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190"/>
      </w:tblGrid>
      <w:tr w:rsidR="00725AC1" w:rsidRPr="00725AC1" w14:paraId="289A2E70" w14:textId="77777777" w:rsidTr="00725AC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A4CF7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UNIDADE DEMANDANTE:</w:t>
            </w:r>
          </w:p>
          <w:p w14:paraId="76E775AC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25AC1" w:rsidRPr="00725AC1" w14:paraId="0459617E" w14:textId="77777777" w:rsidTr="00725AC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44858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bookmarkStart w:id="0" w:name="_Toc449441179"/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DO SERVIÇO</w:t>
            </w:r>
            <w:bookmarkEnd w:id="0"/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  <w:p w14:paraId="5F8820A6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25AC1" w:rsidRPr="00725AC1" w14:paraId="69192E35" w14:textId="77777777" w:rsidTr="00725AC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DC270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NOVO           ( ) MUDANÇA                ( ) DESATIVAÇÃO  </w:t>
            </w:r>
          </w:p>
        </w:tc>
      </w:tr>
      <w:tr w:rsidR="00725AC1" w:rsidRPr="00725AC1" w14:paraId="51D99BFB" w14:textId="77777777" w:rsidTr="00725AC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9A46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bookmarkStart w:id="1" w:name="_Toc449441182"/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DESCRIÇÃO DO SERVIÇO</w:t>
            </w:r>
            <w:bookmarkEnd w:id="1"/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 (Exposição resumida do que o serviço faz e como ele é útil para seus usuários e clientes)</w:t>
            </w:r>
          </w:p>
          <w:p w14:paraId="79411BEF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25AC1" w:rsidRPr="00725AC1" w14:paraId="05C21380" w14:textId="77777777" w:rsidTr="00725AC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1C546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bookmarkStart w:id="2" w:name="_Toc449441183"/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OBJETIVO DO SERVIÇO</w:t>
            </w:r>
            <w:bookmarkEnd w:id="2"/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 (Declaração dos objetivos do serviço)</w:t>
            </w:r>
          </w:p>
          <w:p w14:paraId="0A39E726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6A6552AD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4C21A7B0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422AF9E8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25AC1" w:rsidRPr="00725AC1" w14:paraId="29D484AB" w14:textId="77777777" w:rsidTr="00725AC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2BD4B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bookmarkStart w:id="3" w:name="_Toc449441184"/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NECESSIDADES DE NEGÓCIO</w:t>
            </w:r>
            <w:bookmarkEnd w:id="3"/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 (Listagem das necessidades de negócio que o serviço atende)</w:t>
            </w:r>
          </w:p>
        </w:tc>
      </w:tr>
      <w:tr w:rsidR="00725AC1" w:rsidRPr="00725AC1" w14:paraId="01DCF75A" w14:textId="77777777" w:rsidTr="00725AC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26438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bookmarkStart w:id="4" w:name="_Toc449441185"/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RESULTADOS ESPERADOS</w:t>
            </w:r>
            <w:bookmarkEnd w:id="4"/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 (Listagem de quais são os resultados de negócio esperados do serviço)</w:t>
            </w:r>
          </w:p>
          <w:p w14:paraId="65FBA45A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25AC1" w:rsidRPr="00725AC1" w14:paraId="659D81F3" w14:textId="77777777" w:rsidTr="00725AC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9E554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bookmarkStart w:id="5" w:name="_Toc449441186"/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IMPACTO DA INDISPONIBILIDADE</w:t>
            </w:r>
            <w:bookmarkEnd w:id="5"/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 (Descrição dos principais impactos que ocorrem em caso de indisponibilidade do serviço)</w:t>
            </w:r>
          </w:p>
          <w:p w14:paraId="37AF92BF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25AC1" w:rsidRPr="00725AC1" w14:paraId="794A79C6" w14:textId="77777777" w:rsidTr="00725AC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F3BF0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PROCESSOS DE NEGÓCIO RELACIONADOS</w:t>
            </w: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 (Listagem dos processos de negócio que são apoiados pelo serviço)</w:t>
            </w:r>
          </w:p>
          <w:p w14:paraId="1FFB5F46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0982C84A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25AC1" w:rsidRPr="00725AC1" w14:paraId="36533B58" w14:textId="77777777" w:rsidTr="00725AC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E984B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RISCOS:</w:t>
            </w: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(Apresentação dos riscos inerentes à necessidade de negócio)</w:t>
            </w:r>
          </w:p>
          <w:p w14:paraId="4B95365C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25AC1" w:rsidRPr="00725AC1" w14:paraId="5A7619E4" w14:textId="77777777" w:rsidTr="00725AC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8633B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CRITICIDADE:</w:t>
            </w: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(Indicação do nível de criticidade do serviço)</w:t>
            </w:r>
          </w:p>
          <w:p w14:paraId="6CA3941D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25AC1" w:rsidRPr="00725AC1" w14:paraId="5DA8F57A" w14:textId="77777777" w:rsidTr="00725AC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C1551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OBJETIVOS DO PLANEJAMENTO ESTRATÉGICO DE TI</w:t>
            </w: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  <w:p w14:paraId="535ACE4B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25AC1" w:rsidRPr="00725AC1" w14:paraId="063823BE" w14:textId="77777777" w:rsidTr="00725AC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E282E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INICIATIVAS ELENCADAS NO PLANO DIRETOR DE TI</w:t>
            </w: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  <w:p w14:paraId="26B844E7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25AC1" w:rsidRPr="00725AC1" w14:paraId="088CDFE6" w14:textId="77777777" w:rsidTr="00725AC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F0FD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bookmarkStart w:id="6" w:name="_Toc449441188"/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PARTES INTERESSADA</w:t>
            </w:r>
            <w:bookmarkEnd w:id="6"/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</w:t>
            </w:r>
          </w:p>
        </w:tc>
      </w:tr>
      <w:tr w:rsidR="00725AC1" w:rsidRPr="00725AC1" w14:paraId="1C9CF89F" w14:textId="77777777" w:rsidTr="0072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20B2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Dono do Negócio (Titular da área de negócio):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1119A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25AC1" w:rsidRPr="00725AC1" w14:paraId="41E7ED11" w14:textId="77777777" w:rsidTr="0072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A9DAA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Gerente de Serviço: (requisitante)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F5B8C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25AC1" w:rsidRPr="00725AC1" w14:paraId="7664AF97" w14:textId="77777777" w:rsidTr="00725A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E6B88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Usuários do Serviço: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02FC1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25AC1" w:rsidRPr="00725AC1" w14:paraId="4D3438FE" w14:textId="77777777" w:rsidTr="00725AC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121B5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1966CBE3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)NÃO URGENTE  </w:t>
            </w:r>
          </w:p>
          <w:p w14:paraId="17A8809C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(  )</w:t>
            </w:r>
            <w:proofErr w:type="gramEnd"/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URGENTE – No caso de urgência, favor especificar os motivos detalhadamente (Exemplo: regulamentação legal, regulamentação interna, exposição a riscos). A urgência será avaliada pelo(a) </w:t>
            </w:r>
            <w:proofErr w:type="spellStart"/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Sr</w:t>
            </w:r>
            <w:proofErr w:type="spellEnd"/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(a) SECRETÁRIO(A) GERAL deste Conselho.</w:t>
            </w:r>
          </w:p>
          <w:p w14:paraId="365A9C8A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   </w:t>
            </w:r>
          </w:p>
        </w:tc>
      </w:tr>
      <w:tr w:rsidR="00725AC1" w:rsidRPr="00725AC1" w14:paraId="389449C8" w14:textId="77777777" w:rsidTr="00725AC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B4076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Motivo da Urgência, se houver:</w:t>
            </w:r>
          </w:p>
          <w:p w14:paraId="7E64E70C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0000C50E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2BDF5121" w14:textId="77777777" w:rsidR="00725AC1" w:rsidRPr="00725AC1" w:rsidRDefault="00725AC1" w:rsidP="00725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5A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5258"/>
      </w:tblGrid>
      <w:tr w:rsidR="00725AC1" w:rsidRPr="00725AC1" w14:paraId="7059CE6D" w14:textId="77777777" w:rsidTr="00725AC1">
        <w:trPr>
          <w:trHeight w:val="971"/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82D97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divId w:val="117429654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5339C216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Dono do Negócio (titular da unidade)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7A3BA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10B0F954" w14:textId="77777777" w:rsidR="00725AC1" w:rsidRPr="00725AC1" w:rsidRDefault="00725AC1" w:rsidP="00725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25A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Gerente de Serviço (Requisitante)</w:t>
            </w:r>
          </w:p>
        </w:tc>
      </w:tr>
    </w:tbl>
    <w:p w14:paraId="3B91AD3F" w14:textId="77777777" w:rsidR="003C6E3D" w:rsidRDefault="003C6E3D"/>
    <w:sectPr w:rsidR="003C6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C1"/>
    <w:rsid w:val="003C6E3D"/>
    <w:rsid w:val="0072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0BFF"/>
  <w15:chartTrackingRefBased/>
  <w15:docId w15:val="{5F3E72AA-EC18-49DF-BFD1-CBF06177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5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Felix de Melo</dc:creator>
  <cp:keywords/>
  <dc:description/>
  <cp:lastModifiedBy>Paulo Henrique Felix de Melo</cp:lastModifiedBy>
  <cp:revision>1</cp:revision>
  <dcterms:created xsi:type="dcterms:W3CDTF">2023-02-01T16:00:00Z</dcterms:created>
  <dcterms:modified xsi:type="dcterms:W3CDTF">2023-02-01T16:02:00Z</dcterms:modified>
</cp:coreProperties>
</file>